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 xml:space="preserve">           </w:t>
      </w:r>
      <w:r w:rsidRPr="00A2248B">
        <w:rPr>
          <w:rFonts w:ascii="Times New Roman" w:hAnsi="Times New Roman" w:cs="Times New Roman"/>
          <w:b/>
          <w:sz w:val="28"/>
          <w:szCs w:val="28"/>
        </w:rPr>
        <w:t>ВСЕРОССИЙСКАЯ ОЛИМПИАДА ШКОЛЬНИКОВ</w:t>
      </w: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 xml:space="preserve">  </w:t>
      </w:r>
      <w:r w:rsidRPr="00A2248B">
        <w:rPr>
          <w:rFonts w:ascii="Times New Roman" w:hAnsi="Times New Roman" w:cs="Times New Roman"/>
          <w:b/>
          <w:sz w:val="28"/>
          <w:szCs w:val="28"/>
        </w:rPr>
        <w:t xml:space="preserve">                       </w:t>
      </w:r>
      <w:r>
        <w:rPr>
          <w:rFonts w:ascii="Times New Roman" w:hAnsi="Times New Roman" w:cs="Times New Roman"/>
          <w:b/>
          <w:sz w:val="28"/>
          <w:szCs w:val="28"/>
        </w:rPr>
        <w:t>ПО ЛИТЕРАТУРЕ. 2021–2022</w:t>
      </w:r>
      <w:r w:rsidRPr="00A2248B">
        <w:rPr>
          <w:rFonts w:ascii="Times New Roman" w:hAnsi="Times New Roman" w:cs="Times New Roman"/>
          <w:b/>
          <w:sz w:val="28"/>
          <w:szCs w:val="28"/>
        </w:rPr>
        <w:t xml:space="preserve"> уч. г.</w:t>
      </w:r>
    </w:p>
    <w:p w:rsidR="00AB3EDC"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 xml:space="preserve">       </w:t>
      </w:r>
      <w:r w:rsidRPr="00A2248B">
        <w:rPr>
          <w:rFonts w:ascii="Times New Roman" w:hAnsi="Times New Roman" w:cs="Times New Roman"/>
          <w:b/>
          <w:sz w:val="28"/>
          <w:szCs w:val="28"/>
        </w:rPr>
        <w:t xml:space="preserve">                   </w:t>
      </w:r>
      <w:r w:rsidRPr="00A2248B">
        <w:rPr>
          <w:rFonts w:ascii="Times New Roman" w:hAnsi="Times New Roman" w:cs="Times New Roman"/>
          <w:b/>
          <w:sz w:val="28"/>
          <w:szCs w:val="28"/>
        </w:rPr>
        <w:t>ШКОЛЬНЫЙ ЭТАП. 7 - 8 КЛАСС</w:t>
      </w:r>
    </w:p>
    <w:tbl>
      <w:tblPr>
        <w:tblStyle w:val="a3"/>
        <w:tblW w:w="0" w:type="auto"/>
        <w:tblLook w:val="04A0" w:firstRow="1" w:lastRow="0" w:firstColumn="1" w:lastColumn="0" w:noHBand="0" w:noVBand="1"/>
      </w:tblPr>
      <w:tblGrid>
        <w:gridCol w:w="3085"/>
        <w:gridCol w:w="1134"/>
        <w:gridCol w:w="1134"/>
        <w:gridCol w:w="992"/>
        <w:gridCol w:w="1134"/>
        <w:gridCol w:w="1059"/>
        <w:gridCol w:w="1033"/>
      </w:tblGrid>
      <w:tr w:rsidR="00A2248B" w:rsidRPr="00A2248B" w:rsidTr="00B86CD2">
        <w:tc>
          <w:tcPr>
            <w:tcW w:w="3085"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 задания</w:t>
            </w:r>
          </w:p>
        </w:tc>
        <w:tc>
          <w:tcPr>
            <w:tcW w:w="1134"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1</w:t>
            </w:r>
          </w:p>
        </w:tc>
        <w:tc>
          <w:tcPr>
            <w:tcW w:w="1134"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2</w:t>
            </w:r>
          </w:p>
        </w:tc>
        <w:tc>
          <w:tcPr>
            <w:tcW w:w="992"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3</w:t>
            </w:r>
          </w:p>
        </w:tc>
        <w:tc>
          <w:tcPr>
            <w:tcW w:w="1134"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4</w:t>
            </w:r>
          </w:p>
        </w:tc>
        <w:tc>
          <w:tcPr>
            <w:tcW w:w="1059"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5</w:t>
            </w:r>
          </w:p>
        </w:tc>
        <w:tc>
          <w:tcPr>
            <w:tcW w:w="1033"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Сумма</w:t>
            </w:r>
          </w:p>
        </w:tc>
      </w:tr>
      <w:tr w:rsidR="00A2248B" w:rsidRPr="00A2248B" w:rsidTr="00B86CD2">
        <w:trPr>
          <w:trHeight w:val="288"/>
        </w:trPr>
        <w:tc>
          <w:tcPr>
            <w:tcW w:w="3085"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Максимальный балл</w:t>
            </w:r>
          </w:p>
        </w:tc>
        <w:tc>
          <w:tcPr>
            <w:tcW w:w="1134"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35</w:t>
            </w:r>
          </w:p>
        </w:tc>
        <w:tc>
          <w:tcPr>
            <w:tcW w:w="1134"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40</w:t>
            </w:r>
          </w:p>
        </w:tc>
        <w:tc>
          <w:tcPr>
            <w:tcW w:w="992"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10</w:t>
            </w:r>
          </w:p>
        </w:tc>
        <w:tc>
          <w:tcPr>
            <w:tcW w:w="1134"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10</w:t>
            </w:r>
          </w:p>
        </w:tc>
        <w:tc>
          <w:tcPr>
            <w:tcW w:w="1059"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5</w:t>
            </w:r>
          </w:p>
        </w:tc>
        <w:tc>
          <w:tcPr>
            <w:tcW w:w="1033"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100</w:t>
            </w:r>
          </w:p>
        </w:tc>
      </w:tr>
      <w:tr w:rsidR="00A2248B" w:rsidRPr="00A2248B" w:rsidTr="00B86CD2">
        <w:trPr>
          <w:trHeight w:val="375"/>
        </w:trPr>
        <w:tc>
          <w:tcPr>
            <w:tcW w:w="3085"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Балл</w:t>
            </w:r>
          </w:p>
        </w:tc>
        <w:tc>
          <w:tcPr>
            <w:tcW w:w="1134" w:type="dxa"/>
          </w:tcPr>
          <w:p w:rsidR="00A2248B" w:rsidRPr="00A2248B" w:rsidRDefault="00A2248B" w:rsidP="00A2248B">
            <w:pPr>
              <w:rPr>
                <w:rFonts w:ascii="Times New Roman" w:hAnsi="Times New Roman" w:cs="Times New Roman"/>
                <w:sz w:val="28"/>
                <w:szCs w:val="28"/>
              </w:rPr>
            </w:pPr>
          </w:p>
        </w:tc>
        <w:tc>
          <w:tcPr>
            <w:tcW w:w="1134" w:type="dxa"/>
          </w:tcPr>
          <w:p w:rsidR="00A2248B" w:rsidRPr="00A2248B" w:rsidRDefault="00A2248B" w:rsidP="00A2248B">
            <w:pPr>
              <w:rPr>
                <w:rFonts w:ascii="Times New Roman" w:hAnsi="Times New Roman" w:cs="Times New Roman"/>
                <w:sz w:val="28"/>
                <w:szCs w:val="28"/>
              </w:rPr>
            </w:pPr>
          </w:p>
        </w:tc>
        <w:tc>
          <w:tcPr>
            <w:tcW w:w="992" w:type="dxa"/>
          </w:tcPr>
          <w:p w:rsidR="00A2248B" w:rsidRPr="00A2248B" w:rsidRDefault="00A2248B" w:rsidP="00A2248B">
            <w:pPr>
              <w:rPr>
                <w:rFonts w:ascii="Times New Roman" w:hAnsi="Times New Roman" w:cs="Times New Roman"/>
                <w:sz w:val="28"/>
                <w:szCs w:val="28"/>
              </w:rPr>
            </w:pPr>
          </w:p>
        </w:tc>
        <w:tc>
          <w:tcPr>
            <w:tcW w:w="1134" w:type="dxa"/>
          </w:tcPr>
          <w:p w:rsidR="00A2248B" w:rsidRPr="00A2248B" w:rsidRDefault="00A2248B" w:rsidP="00A2248B">
            <w:pPr>
              <w:rPr>
                <w:rFonts w:ascii="Times New Roman" w:hAnsi="Times New Roman" w:cs="Times New Roman"/>
                <w:sz w:val="28"/>
                <w:szCs w:val="28"/>
              </w:rPr>
            </w:pPr>
          </w:p>
        </w:tc>
        <w:tc>
          <w:tcPr>
            <w:tcW w:w="1059" w:type="dxa"/>
          </w:tcPr>
          <w:p w:rsidR="00A2248B" w:rsidRPr="00A2248B" w:rsidRDefault="00A2248B" w:rsidP="00A2248B">
            <w:pPr>
              <w:rPr>
                <w:rFonts w:ascii="Times New Roman" w:hAnsi="Times New Roman" w:cs="Times New Roman"/>
                <w:sz w:val="28"/>
                <w:szCs w:val="28"/>
              </w:rPr>
            </w:pPr>
          </w:p>
        </w:tc>
        <w:tc>
          <w:tcPr>
            <w:tcW w:w="1033" w:type="dxa"/>
          </w:tcPr>
          <w:p w:rsidR="00A2248B" w:rsidRPr="00A2248B" w:rsidRDefault="00A2248B" w:rsidP="00A2248B">
            <w:pPr>
              <w:rPr>
                <w:rFonts w:ascii="Times New Roman" w:hAnsi="Times New Roman" w:cs="Times New Roman"/>
                <w:sz w:val="28"/>
                <w:szCs w:val="28"/>
              </w:rPr>
            </w:pPr>
          </w:p>
        </w:tc>
      </w:tr>
      <w:tr w:rsidR="00A2248B" w:rsidRPr="00A2248B" w:rsidTr="00B86CD2">
        <w:trPr>
          <w:trHeight w:val="407"/>
        </w:trPr>
        <w:tc>
          <w:tcPr>
            <w:tcW w:w="3085"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 xml:space="preserve">Подпись </w:t>
            </w:r>
            <w:proofErr w:type="gramStart"/>
            <w:r w:rsidRPr="00A2248B">
              <w:rPr>
                <w:rFonts w:ascii="Times New Roman" w:hAnsi="Times New Roman" w:cs="Times New Roman"/>
                <w:sz w:val="28"/>
                <w:szCs w:val="28"/>
              </w:rPr>
              <w:t>проверяющего</w:t>
            </w:r>
            <w:proofErr w:type="gramEnd"/>
          </w:p>
        </w:tc>
        <w:tc>
          <w:tcPr>
            <w:tcW w:w="1134" w:type="dxa"/>
          </w:tcPr>
          <w:p w:rsidR="00A2248B" w:rsidRPr="00A2248B" w:rsidRDefault="00A2248B" w:rsidP="00A2248B">
            <w:pPr>
              <w:rPr>
                <w:rFonts w:ascii="Times New Roman" w:hAnsi="Times New Roman" w:cs="Times New Roman"/>
                <w:sz w:val="28"/>
                <w:szCs w:val="28"/>
              </w:rPr>
            </w:pPr>
          </w:p>
        </w:tc>
        <w:tc>
          <w:tcPr>
            <w:tcW w:w="1134" w:type="dxa"/>
          </w:tcPr>
          <w:p w:rsidR="00A2248B" w:rsidRPr="00A2248B" w:rsidRDefault="00A2248B" w:rsidP="00A2248B">
            <w:pPr>
              <w:rPr>
                <w:rFonts w:ascii="Times New Roman" w:hAnsi="Times New Roman" w:cs="Times New Roman"/>
                <w:sz w:val="28"/>
                <w:szCs w:val="28"/>
              </w:rPr>
            </w:pPr>
          </w:p>
        </w:tc>
        <w:tc>
          <w:tcPr>
            <w:tcW w:w="992" w:type="dxa"/>
          </w:tcPr>
          <w:p w:rsidR="00A2248B" w:rsidRPr="00A2248B" w:rsidRDefault="00A2248B" w:rsidP="00A2248B">
            <w:pPr>
              <w:rPr>
                <w:rFonts w:ascii="Times New Roman" w:hAnsi="Times New Roman" w:cs="Times New Roman"/>
                <w:sz w:val="28"/>
                <w:szCs w:val="28"/>
              </w:rPr>
            </w:pPr>
          </w:p>
        </w:tc>
        <w:tc>
          <w:tcPr>
            <w:tcW w:w="1134" w:type="dxa"/>
          </w:tcPr>
          <w:p w:rsidR="00A2248B" w:rsidRPr="00A2248B" w:rsidRDefault="00A2248B" w:rsidP="00A2248B">
            <w:pPr>
              <w:rPr>
                <w:rFonts w:ascii="Times New Roman" w:hAnsi="Times New Roman" w:cs="Times New Roman"/>
                <w:sz w:val="28"/>
                <w:szCs w:val="28"/>
              </w:rPr>
            </w:pPr>
          </w:p>
        </w:tc>
        <w:tc>
          <w:tcPr>
            <w:tcW w:w="1059" w:type="dxa"/>
          </w:tcPr>
          <w:p w:rsidR="00A2248B" w:rsidRPr="00A2248B" w:rsidRDefault="00A2248B" w:rsidP="00A2248B">
            <w:pPr>
              <w:rPr>
                <w:rFonts w:ascii="Times New Roman" w:hAnsi="Times New Roman" w:cs="Times New Roman"/>
                <w:sz w:val="28"/>
                <w:szCs w:val="28"/>
              </w:rPr>
            </w:pPr>
          </w:p>
        </w:tc>
        <w:tc>
          <w:tcPr>
            <w:tcW w:w="1033" w:type="dxa"/>
          </w:tcPr>
          <w:p w:rsidR="00A2248B" w:rsidRPr="00A2248B" w:rsidRDefault="00A2248B" w:rsidP="00A2248B">
            <w:pPr>
              <w:rPr>
                <w:rFonts w:ascii="Times New Roman" w:hAnsi="Times New Roman" w:cs="Times New Roman"/>
                <w:sz w:val="28"/>
                <w:szCs w:val="28"/>
              </w:rPr>
            </w:pPr>
          </w:p>
        </w:tc>
      </w:tr>
    </w:tbl>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I. [35 баллов] ПЕРЕВОД С РУССКОГО НА РУССКИЙ.</w:t>
      </w:r>
    </w:p>
    <w:p w:rsidR="00A2248B" w:rsidRPr="00A2248B" w:rsidRDefault="00A2248B" w:rsidP="00A2248B">
      <w:pPr>
        <w:spacing w:after="0" w:line="240" w:lineRule="auto"/>
        <w:rPr>
          <w:rFonts w:ascii="Times New Roman" w:hAnsi="Times New Roman" w:cs="Times New Roman"/>
          <w:sz w:val="28"/>
          <w:szCs w:val="28"/>
        </w:rPr>
      </w:pPr>
      <w:r w:rsidRPr="00A2248B">
        <w:rPr>
          <w:rFonts w:ascii="Times New Roman" w:hAnsi="Times New Roman" w:cs="Times New Roman"/>
          <w:sz w:val="28"/>
          <w:szCs w:val="28"/>
        </w:rPr>
        <w:t>Текст одного из известных русских стихотворений был переведён компьютером последовательно на несколько языков, а затем обратно на русский. Перед вами отредактированный вариант этого «перевода». Прочитайте его, выполните задания.</w:t>
      </w:r>
    </w:p>
    <w:p w:rsidR="00A2248B" w:rsidRPr="00A2248B" w:rsidRDefault="00A2248B" w:rsidP="00A2248B">
      <w:pPr>
        <w:spacing w:after="0" w:line="240" w:lineRule="auto"/>
        <w:rPr>
          <w:rFonts w:ascii="Times New Roman" w:hAnsi="Times New Roman" w:cs="Times New Roman"/>
          <w:sz w:val="28"/>
          <w:szCs w:val="28"/>
        </w:rPr>
      </w:pP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Сиротливое ветрило</w:t>
      </w: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В голубом морском дыму!</w:t>
      </w: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Что в дали оно забыло?</w:t>
      </w: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Что оставило в дому?</w:t>
      </w: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Грозен ветер засвиставший:</w:t>
      </w: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Чуть он мачту не сломал!</w:t>
      </w: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С парусом играет вал!</w:t>
      </w: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Он, удачи не искавший,</w:t>
      </w: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От фортуны не удрал.</w:t>
      </w: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Сверху солнышко сияет,</w:t>
      </w: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Снизу – светлая волна,</w:t>
      </w: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 xml:space="preserve">Ну а он </w:t>
      </w:r>
      <w:proofErr w:type="spellStart"/>
      <w:proofErr w:type="gramStart"/>
      <w:r w:rsidRPr="00A2248B">
        <w:rPr>
          <w:rFonts w:ascii="Times New Roman" w:hAnsi="Times New Roman" w:cs="Times New Roman"/>
          <w:b/>
          <w:sz w:val="28"/>
          <w:szCs w:val="28"/>
        </w:rPr>
        <w:t>штормо́в</w:t>
      </w:r>
      <w:proofErr w:type="spellEnd"/>
      <w:proofErr w:type="gramEnd"/>
      <w:r w:rsidRPr="00A2248B">
        <w:rPr>
          <w:rFonts w:ascii="Times New Roman" w:hAnsi="Times New Roman" w:cs="Times New Roman"/>
          <w:b/>
          <w:sz w:val="28"/>
          <w:szCs w:val="28"/>
        </w:rPr>
        <w:t xml:space="preserve"> желает,</w:t>
      </w: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Словно в шторме – тишина.</w:t>
      </w:r>
    </w:p>
    <w:p w:rsidR="00A2248B" w:rsidRPr="00A2248B" w:rsidRDefault="00A2248B" w:rsidP="00A2248B">
      <w:pPr>
        <w:spacing w:after="0" w:line="240" w:lineRule="auto"/>
        <w:rPr>
          <w:rFonts w:ascii="Times New Roman" w:hAnsi="Times New Roman" w:cs="Times New Roman"/>
          <w:b/>
          <w:sz w:val="28"/>
          <w:szCs w:val="28"/>
        </w:rPr>
      </w:pPr>
    </w:p>
    <w:p w:rsidR="00A2248B" w:rsidRPr="00A2248B" w:rsidRDefault="00A2248B" w:rsidP="00A2248B">
      <w:pPr>
        <w:spacing w:after="0" w:line="240" w:lineRule="auto"/>
        <w:rPr>
          <w:rFonts w:ascii="Times New Roman" w:hAnsi="Times New Roman" w:cs="Times New Roman"/>
          <w:sz w:val="28"/>
          <w:szCs w:val="28"/>
        </w:rPr>
      </w:pPr>
      <w:r w:rsidRPr="00A2248B">
        <w:rPr>
          <w:rFonts w:ascii="Times New Roman" w:hAnsi="Times New Roman" w:cs="Times New Roman"/>
          <w:sz w:val="28"/>
          <w:szCs w:val="28"/>
        </w:rPr>
        <w:t>1. [10 баллов] Узнайте оригинал. Напишите точный текст «переведённого» стихотворения. Укажите имя автора и название стихотворения.</w:t>
      </w:r>
    </w:p>
    <w:p w:rsidR="00A2248B" w:rsidRPr="00A2248B" w:rsidRDefault="00A2248B" w:rsidP="00A2248B">
      <w:pPr>
        <w:spacing w:after="0" w:line="240" w:lineRule="auto"/>
        <w:rPr>
          <w:rFonts w:ascii="Times New Roman" w:hAnsi="Times New Roman" w:cs="Times New Roman"/>
          <w:b/>
          <w:sz w:val="28"/>
          <w:szCs w:val="28"/>
        </w:rPr>
      </w:pPr>
    </w:p>
    <w:p w:rsidR="00A2248B" w:rsidRPr="00A2248B" w:rsidRDefault="00A2248B" w:rsidP="00A2248B">
      <w:pPr>
        <w:spacing w:after="0" w:line="240" w:lineRule="auto"/>
        <w:rPr>
          <w:rFonts w:ascii="Times New Roman" w:hAnsi="Times New Roman" w:cs="Times New Roman"/>
          <w:sz w:val="28"/>
          <w:szCs w:val="28"/>
        </w:rPr>
      </w:pPr>
      <w:proofErr w:type="gramStart"/>
      <w:r w:rsidRPr="00A2248B">
        <w:rPr>
          <w:rFonts w:ascii="Times New Roman" w:hAnsi="Times New Roman" w:cs="Times New Roman"/>
          <w:sz w:val="28"/>
          <w:szCs w:val="28"/>
        </w:rPr>
        <w:t>2. [10 баллов] Отметьте формальные (строфика, размер, рифмы) и содержательные отличия «перевода» от оригинала.</w:t>
      </w:r>
      <w:proofErr w:type="gramEnd"/>
    </w:p>
    <w:p w:rsidR="00A2248B" w:rsidRDefault="00A2248B" w:rsidP="00A2248B">
      <w:pPr>
        <w:spacing w:after="0" w:line="240" w:lineRule="auto"/>
        <w:rPr>
          <w:rFonts w:ascii="Times New Roman" w:hAnsi="Times New Roman" w:cs="Times New Roman"/>
          <w:sz w:val="28"/>
          <w:szCs w:val="28"/>
        </w:rPr>
      </w:pPr>
      <w:r w:rsidRPr="00A2248B">
        <w:rPr>
          <w:rFonts w:ascii="Times New Roman" w:hAnsi="Times New Roman" w:cs="Times New Roman"/>
          <w:sz w:val="28"/>
          <w:szCs w:val="28"/>
        </w:rPr>
        <w:t>Можете начертить таблицу по образцу, чтобы отличия были заметнее.</w:t>
      </w:r>
    </w:p>
    <w:tbl>
      <w:tblPr>
        <w:tblStyle w:val="a3"/>
        <w:tblW w:w="0" w:type="auto"/>
        <w:tblLook w:val="04A0" w:firstRow="1" w:lastRow="0" w:firstColumn="1" w:lastColumn="0" w:noHBand="0" w:noVBand="1"/>
      </w:tblPr>
      <w:tblGrid>
        <w:gridCol w:w="4785"/>
        <w:gridCol w:w="4786"/>
      </w:tblGrid>
      <w:tr w:rsidR="00A2248B" w:rsidRPr="00A2248B" w:rsidTr="00B86CD2">
        <w:tc>
          <w:tcPr>
            <w:tcW w:w="4785"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Оригинал</w:t>
            </w:r>
          </w:p>
        </w:tc>
        <w:tc>
          <w:tcPr>
            <w:tcW w:w="4786"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«Перевод»</w:t>
            </w:r>
          </w:p>
        </w:tc>
      </w:tr>
      <w:tr w:rsidR="00A2248B" w:rsidRPr="00A2248B" w:rsidTr="00B86CD2">
        <w:tc>
          <w:tcPr>
            <w:tcW w:w="4785" w:type="dxa"/>
          </w:tcPr>
          <w:p w:rsidR="00A2248B" w:rsidRPr="00A2248B" w:rsidRDefault="00A2248B" w:rsidP="00A2248B">
            <w:pPr>
              <w:rPr>
                <w:rFonts w:ascii="Times New Roman" w:hAnsi="Times New Roman" w:cs="Times New Roman"/>
                <w:sz w:val="28"/>
                <w:szCs w:val="28"/>
              </w:rPr>
            </w:pPr>
          </w:p>
        </w:tc>
        <w:tc>
          <w:tcPr>
            <w:tcW w:w="4786" w:type="dxa"/>
          </w:tcPr>
          <w:p w:rsidR="00A2248B" w:rsidRPr="00A2248B" w:rsidRDefault="00A2248B" w:rsidP="00A2248B">
            <w:pPr>
              <w:rPr>
                <w:rFonts w:ascii="Times New Roman" w:hAnsi="Times New Roman" w:cs="Times New Roman"/>
                <w:sz w:val="28"/>
                <w:szCs w:val="28"/>
              </w:rPr>
            </w:pPr>
          </w:p>
        </w:tc>
      </w:tr>
    </w:tbl>
    <w:p w:rsidR="00A2248B" w:rsidRDefault="00A2248B" w:rsidP="00A2248B">
      <w:pPr>
        <w:spacing w:after="0" w:line="240" w:lineRule="auto"/>
        <w:rPr>
          <w:rFonts w:ascii="Times New Roman" w:hAnsi="Times New Roman" w:cs="Times New Roman"/>
          <w:sz w:val="28"/>
          <w:szCs w:val="28"/>
        </w:rPr>
      </w:pPr>
    </w:p>
    <w:p w:rsidR="00A2248B" w:rsidRDefault="00A2248B" w:rsidP="00A2248B">
      <w:pPr>
        <w:spacing w:after="0" w:line="240" w:lineRule="auto"/>
        <w:rPr>
          <w:rFonts w:ascii="Times New Roman" w:hAnsi="Times New Roman" w:cs="Times New Roman"/>
          <w:sz w:val="28"/>
          <w:szCs w:val="28"/>
        </w:rPr>
      </w:pPr>
      <w:r w:rsidRPr="00A2248B">
        <w:rPr>
          <w:rFonts w:ascii="Times New Roman" w:hAnsi="Times New Roman" w:cs="Times New Roman"/>
          <w:sz w:val="28"/>
          <w:szCs w:val="28"/>
        </w:rPr>
        <w:t xml:space="preserve">3. [15 баллов] </w:t>
      </w:r>
      <w:proofErr w:type="gramStart"/>
      <w:r w:rsidRPr="00A2248B">
        <w:rPr>
          <w:rFonts w:ascii="Times New Roman" w:hAnsi="Times New Roman" w:cs="Times New Roman"/>
          <w:sz w:val="28"/>
          <w:szCs w:val="28"/>
        </w:rPr>
        <w:t>Удачен ли оказался</w:t>
      </w:r>
      <w:proofErr w:type="gramEnd"/>
      <w:r w:rsidRPr="00A2248B">
        <w:rPr>
          <w:rFonts w:ascii="Times New Roman" w:hAnsi="Times New Roman" w:cs="Times New Roman"/>
          <w:sz w:val="28"/>
          <w:szCs w:val="28"/>
        </w:rPr>
        <w:t xml:space="preserve"> «перевод»? Что и почему вам нравится больше? Напишите об этом в 5–7 предложениях. Подтвердите своё мнение примерами.</w:t>
      </w:r>
    </w:p>
    <w:p w:rsidR="004362D5" w:rsidRDefault="004362D5" w:rsidP="00A2248B">
      <w:pPr>
        <w:spacing w:after="0" w:line="240" w:lineRule="auto"/>
        <w:rPr>
          <w:rFonts w:ascii="Times New Roman" w:hAnsi="Times New Roman" w:cs="Times New Roman"/>
          <w:b/>
          <w:sz w:val="28"/>
          <w:szCs w:val="28"/>
        </w:rPr>
      </w:pPr>
    </w:p>
    <w:p w:rsidR="00A2248B" w:rsidRDefault="00A2248B" w:rsidP="00A2248B">
      <w:pPr>
        <w:spacing w:after="0" w:line="240" w:lineRule="auto"/>
        <w:rPr>
          <w:rFonts w:ascii="Times New Roman" w:hAnsi="Times New Roman" w:cs="Times New Roman"/>
          <w:b/>
          <w:sz w:val="28"/>
          <w:szCs w:val="28"/>
        </w:rPr>
      </w:pPr>
      <w:bookmarkStart w:id="0" w:name="_GoBack"/>
      <w:bookmarkEnd w:id="0"/>
      <w:r w:rsidRPr="00A2248B">
        <w:rPr>
          <w:rFonts w:ascii="Times New Roman" w:hAnsi="Times New Roman" w:cs="Times New Roman"/>
          <w:b/>
          <w:sz w:val="28"/>
          <w:szCs w:val="28"/>
        </w:rPr>
        <w:t>II. [40 баллов] РАБОТА С ТЕКСТОМ.</w:t>
      </w:r>
    </w:p>
    <w:p w:rsidR="00A2248B" w:rsidRDefault="00A2248B" w:rsidP="00A2248B">
      <w:pPr>
        <w:spacing w:after="0" w:line="240" w:lineRule="auto"/>
        <w:rPr>
          <w:rFonts w:ascii="Times New Roman" w:hAnsi="Times New Roman" w:cs="Times New Roman"/>
          <w:sz w:val="28"/>
          <w:szCs w:val="28"/>
        </w:rPr>
      </w:pPr>
      <w:r w:rsidRPr="00A2248B">
        <w:rPr>
          <w:rFonts w:ascii="Times New Roman" w:hAnsi="Times New Roman" w:cs="Times New Roman"/>
          <w:sz w:val="28"/>
          <w:szCs w:val="28"/>
        </w:rPr>
        <w:t xml:space="preserve">Выполните целостный анализ предложенного произведения. Вы можете опираться на данные после него вопросы или выбрать собственный путь </w:t>
      </w:r>
      <w:r w:rsidRPr="00A2248B">
        <w:rPr>
          <w:rFonts w:ascii="Times New Roman" w:hAnsi="Times New Roman" w:cs="Times New Roman"/>
          <w:sz w:val="28"/>
          <w:szCs w:val="28"/>
        </w:rPr>
        <w:lastRenderedPageBreak/>
        <w:t>анализа. Ваша работа должна представлять собой цельный, связный, завершённый текст.</w:t>
      </w:r>
    </w:p>
    <w:p w:rsidR="00A2248B" w:rsidRPr="004362D5" w:rsidRDefault="00A2248B" w:rsidP="00A2248B">
      <w:pPr>
        <w:spacing w:after="0" w:line="240" w:lineRule="auto"/>
        <w:rPr>
          <w:rFonts w:ascii="Times New Roman" w:hAnsi="Times New Roman" w:cs="Times New Roman"/>
          <w:b/>
          <w:sz w:val="28"/>
          <w:szCs w:val="28"/>
        </w:rPr>
      </w:pPr>
      <w:r w:rsidRPr="004362D5">
        <w:rPr>
          <w:rFonts w:ascii="Times New Roman" w:hAnsi="Times New Roman" w:cs="Times New Roman"/>
          <w:b/>
          <w:sz w:val="28"/>
          <w:szCs w:val="28"/>
        </w:rPr>
        <w:t xml:space="preserve">Всякий из нас знает чудесную легенду о цветке папоротника... (И. </w:t>
      </w:r>
      <w:proofErr w:type="spellStart"/>
      <w:r w:rsidRPr="004362D5">
        <w:rPr>
          <w:rFonts w:ascii="Times New Roman" w:hAnsi="Times New Roman" w:cs="Times New Roman"/>
          <w:b/>
          <w:sz w:val="28"/>
          <w:szCs w:val="28"/>
        </w:rPr>
        <w:t>Бражнин</w:t>
      </w:r>
      <w:proofErr w:type="spellEnd"/>
      <w:r w:rsidRPr="004362D5">
        <w:rPr>
          <w:rFonts w:ascii="Times New Roman" w:hAnsi="Times New Roman" w:cs="Times New Roman"/>
          <w:b/>
          <w:sz w:val="28"/>
          <w:szCs w:val="28"/>
        </w:rPr>
        <w:t>)</w:t>
      </w:r>
    </w:p>
    <w:p w:rsidR="00A2248B" w:rsidRPr="00A2248B" w:rsidRDefault="00A2248B" w:rsidP="004362D5">
      <w:pPr>
        <w:spacing w:after="0" w:line="240" w:lineRule="auto"/>
        <w:ind w:firstLine="708"/>
        <w:rPr>
          <w:rFonts w:ascii="Times New Roman" w:hAnsi="Times New Roman" w:cs="Times New Roman"/>
          <w:sz w:val="28"/>
          <w:szCs w:val="28"/>
        </w:rPr>
      </w:pPr>
      <w:r w:rsidRPr="00A2248B">
        <w:rPr>
          <w:rFonts w:ascii="Times New Roman" w:hAnsi="Times New Roman" w:cs="Times New Roman"/>
          <w:sz w:val="28"/>
          <w:szCs w:val="28"/>
        </w:rPr>
        <w:t xml:space="preserve">Всякий из нас знает чудесную легенду о цветке папоротника, который </w:t>
      </w:r>
      <w:proofErr w:type="spellStart"/>
      <w:r w:rsidRPr="00A2248B">
        <w:rPr>
          <w:rFonts w:ascii="Times New Roman" w:hAnsi="Times New Roman" w:cs="Times New Roman"/>
          <w:sz w:val="28"/>
          <w:szCs w:val="28"/>
        </w:rPr>
        <w:t>потайно</w:t>
      </w:r>
      <w:proofErr w:type="spellEnd"/>
      <w:r w:rsidRPr="00A2248B">
        <w:rPr>
          <w:rFonts w:ascii="Times New Roman" w:hAnsi="Times New Roman" w:cs="Times New Roman"/>
          <w:sz w:val="28"/>
          <w:szCs w:val="28"/>
        </w:rPr>
        <w:t xml:space="preserve"> зацветает в колдовскую купальскую ночь. Тот, кто найдет этот цветок, кто сумеет пробиться к нему сквозь тысячи препятствий и соблазнов, тот найдет свое счастье. Все самое заветное, самое дорогое и желанное, что загадал человек, сбудется в то мгновение, когда рука неустанного искателя коснется огненных лепестков волшебного цветка.</w:t>
      </w:r>
    </w:p>
    <w:p w:rsidR="00A2248B" w:rsidRPr="00A2248B" w:rsidRDefault="00A2248B" w:rsidP="00A2248B">
      <w:pPr>
        <w:spacing w:after="0" w:line="240" w:lineRule="auto"/>
        <w:rPr>
          <w:rFonts w:ascii="Times New Roman" w:hAnsi="Times New Roman" w:cs="Times New Roman"/>
          <w:sz w:val="28"/>
          <w:szCs w:val="28"/>
        </w:rPr>
      </w:pPr>
    </w:p>
    <w:p w:rsidR="00A2248B" w:rsidRPr="00A2248B" w:rsidRDefault="00A2248B" w:rsidP="004362D5">
      <w:pPr>
        <w:spacing w:after="0" w:line="240" w:lineRule="auto"/>
        <w:ind w:firstLine="708"/>
        <w:rPr>
          <w:rFonts w:ascii="Times New Roman" w:hAnsi="Times New Roman" w:cs="Times New Roman"/>
          <w:sz w:val="28"/>
          <w:szCs w:val="28"/>
        </w:rPr>
      </w:pPr>
      <w:r w:rsidRPr="00A2248B">
        <w:rPr>
          <w:rFonts w:ascii="Times New Roman" w:hAnsi="Times New Roman" w:cs="Times New Roman"/>
          <w:sz w:val="28"/>
          <w:szCs w:val="28"/>
        </w:rPr>
        <w:t>Но, увы, мечта остается мечтой, и никто не нашел еще цветка папоротника, хотя все слыхали о нем. Слыхал и я, я знаю о нем, пожалуй, даже больше многих других. Я знаю, например, что существует орден цветка папоротника. Это совершенно достоверно. Орден цветка папоротника вполне материален.</w:t>
      </w:r>
    </w:p>
    <w:p w:rsidR="00A2248B" w:rsidRPr="00A2248B" w:rsidRDefault="00A2248B" w:rsidP="00A2248B">
      <w:pPr>
        <w:spacing w:after="0" w:line="240" w:lineRule="auto"/>
        <w:rPr>
          <w:rFonts w:ascii="Times New Roman" w:hAnsi="Times New Roman" w:cs="Times New Roman"/>
          <w:sz w:val="28"/>
          <w:szCs w:val="28"/>
        </w:rPr>
      </w:pPr>
    </w:p>
    <w:p w:rsidR="00A2248B" w:rsidRPr="00A2248B" w:rsidRDefault="00A2248B" w:rsidP="004362D5">
      <w:pPr>
        <w:spacing w:after="0" w:line="240" w:lineRule="auto"/>
        <w:ind w:firstLine="708"/>
        <w:rPr>
          <w:rFonts w:ascii="Times New Roman" w:hAnsi="Times New Roman" w:cs="Times New Roman"/>
          <w:sz w:val="28"/>
          <w:szCs w:val="28"/>
        </w:rPr>
      </w:pPr>
      <w:r w:rsidRPr="00A2248B">
        <w:rPr>
          <w:rFonts w:ascii="Times New Roman" w:hAnsi="Times New Roman" w:cs="Times New Roman"/>
          <w:sz w:val="28"/>
          <w:szCs w:val="28"/>
        </w:rPr>
        <w:t xml:space="preserve">Он сделан в 1922 году по рисунку архитектора Николая </w:t>
      </w:r>
      <w:proofErr w:type="spellStart"/>
      <w:r w:rsidRPr="00A2248B">
        <w:rPr>
          <w:rFonts w:ascii="Times New Roman" w:hAnsi="Times New Roman" w:cs="Times New Roman"/>
          <w:sz w:val="28"/>
          <w:szCs w:val="28"/>
        </w:rPr>
        <w:t>Митурича</w:t>
      </w:r>
      <w:proofErr w:type="spellEnd"/>
      <w:r w:rsidRPr="00A2248B">
        <w:rPr>
          <w:rFonts w:ascii="Times New Roman" w:hAnsi="Times New Roman" w:cs="Times New Roman"/>
          <w:sz w:val="28"/>
          <w:szCs w:val="28"/>
        </w:rPr>
        <w:t xml:space="preserve">. </w:t>
      </w:r>
      <w:proofErr w:type="gramStart"/>
      <w:r w:rsidRPr="00A2248B">
        <w:rPr>
          <w:rFonts w:ascii="Times New Roman" w:hAnsi="Times New Roman" w:cs="Times New Roman"/>
          <w:sz w:val="28"/>
          <w:szCs w:val="28"/>
        </w:rPr>
        <w:t>Сделан в одном-единственном экземпляре – из серебра с зеленой, голубой, черной эмалью и с золотой насечкой.</w:t>
      </w:r>
      <w:proofErr w:type="gramEnd"/>
    </w:p>
    <w:p w:rsidR="00A2248B" w:rsidRPr="00A2248B" w:rsidRDefault="00A2248B" w:rsidP="00A2248B">
      <w:pPr>
        <w:spacing w:after="0" w:line="240" w:lineRule="auto"/>
        <w:rPr>
          <w:rFonts w:ascii="Times New Roman" w:hAnsi="Times New Roman" w:cs="Times New Roman"/>
          <w:sz w:val="28"/>
          <w:szCs w:val="28"/>
        </w:rPr>
      </w:pPr>
    </w:p>
    <w:p w:rsidR="00A2248B" w:rsidRPr="00A2248B" w:rsidRDefault="00A2248B" w:rsidP="004362D5">
      <w:pPr>
        <w:spacing w:after="0" w:line="240" w:lineRule="auto"/>
        <w:ind w:firstLine="708"/>
        <w:rPr>
          <w:rFonts w:ascii="Times New Roman" w:hAnsi="Times New Roman" w:cs="Times New Roman"/>
          <w:sz w:val="28"/>
          <w:szCs w:val="28"/>
        </w:rPr>
      </w:pPr>
      <w:r w:rsidRPr="00A2248B">
        <w:rPr>
          <w:rFonts w:ascii="Times New Roman" w:hAnsi="Times New Roman" w:cs="Times New Roman"/>
          <w:sz w:val="28"/>
          <w:szCs w:val="28"/>
        </w:rPr>
        <w:t>Все в ордене папоротника от сказки, от колдовства, как и в самом загадочном цветке. Своеобразен статут ордена. Самый главный параграф статута гласит, что орден этот переходящий и носить его имеет право только один вечер и только тот, чье произведение будет признано лучшим.</w:t>
      </w:r>
    </w:p>
    <w:p w:rsidR="00A2248B" w:rsidRPr="00A2248B" w:rsidRDefault="00A2248B" w:rsidP="00A2248B">
      <w:pPr>
        <w:spacing w:after="0" w:line="240" w:lineRule="auto"/>
        <w:rPr>
          <w:rFonts w:ascii="Times New Roman" w:hAnsi="Times New Roman" w:cs="Times New Roman"/>
          <w:sz w:val="28"/>
          <w:szCs w:val="28"/>
        </w:rPr>
      </w:pPr>
    </w:p>
    <w:p w:rsidR="00A2248B" w:rsidRPr="00A2248B" w:rsidRDefault="00A2248B" w:rsidP="004362D5">
      <w:pPr>
        <w:spacing w:after="0" w:line="240" w:lineRule="auto"/>
        <w:ind w:firstLine="708"/>
        <w:rPr>
          <w:rFonts w:ascii="Times New Roman" w:hAnsi="Times New Roman" w:cs="Times New Roman"/>
          <w:sz w:val="28"/>
          <w:szCs w:val="28"/>
        </w:rPr>
      </w:pPr>
      <w:r w:rsidRPr="00A2248B">
        <w:rPr>
          <w:rFonts w:ascii="Times New Roman" w:hAnsi="Times New Roman" w:cs="Times New Roman"/>
          <w:sz w:val="28"/>
          <w:szCs w:val="28"/>
        </w:rPr>
        <w:t>Основатель ордена, поэт, давно бродил «по миру широкому», дознаваясь, «где папоротника цветок растет». Он не верил тем, кто уверял, что «папоротника цветок нигде не цветет. Эту сказку выдумал темный народ». Он продолжал поиски, приглашая и других отправиться вместе с ним...</w:t>
      </w:r>
    </w:p>
    <w:p w:rsidR="00A2248B" w:rsidRPr="00A2248B" w:rsidRDefault="00A2248B" w:rsidP="00A2248B">
      <w:pPr>
        <w:spacing w:after="0" w:line="240" w:lineRule="auto"/>
        <w:rPr>
          <w:rFonts w:ascii="Times New Roman" w:hAnsi="Times New Roman" w:cs="Times New Roman"/>
          <w:sz w:val="28"/>
          <w:szCs w:val="28"/>
        </w:rPr>
      </w:pPr>
    </w:p>
    <w:p w:rsidR="00A2248B" w:rsidRPr="00A2248B" w:rsidRDefault="00A2248B" w:rsidP="004362D5">
      <w:pPr>
        <w:spacing w:after="0" w:line="240" w:lineRule="auto"/>
        <w:ind w:firstLine="708"/>
        <w:rPr>
          <w:rFonts w:ascii="Times New Roman" w:hAnsi="Times New Roman" w:cs="Times New Roman"/>
          <w:sz w:val="28"/>
          <w:szCs w:val="28"/>
        </w:rPr>
      </w:pPr>
      <w:r w:rsidRPr="00A2248B">
        <w:rPr>
          <w:rFonts w:ascii="Times New Roman" w:hAnsi="Times New Roman" w:cs="Times New Roman"/>
          <w:sz w:val="28"/>
          <w:szCs w:val="28"/>
        </w:rPr>
        <w:t xml:space="preserve">Широкий, враждебный мир, о котором говорил поэт, </w:t>
      </w:r>
      <w:proofErr w:type="gramStart"/>
      <w:r w:rsidRPr="00A2248B">
        <w:rPr>
          <w:rFonts w:ascii="Times New Roman" w:hAnsi="Times New Roman" w:cs="Times New Roman"/>
          <w:sz w:val="28"/>
          <w:szCs w:val="28"/>
        </w:rPr>
        <w:t>стал</w:t>
      </w:r>
      <w:proofErr w:type="gramEnd"/>
      <w:r w:rsidRPr="00A2248B">
        <w:rPr>
          <w:rFonts w:ascii="Times New Roman" w:hAnsi="Times New Roman" w:cs="Times New Roman"/>
          <w:sz w:val="28"/>
          <w:szCs w:val="28"/>
        </w:rPr>
        <w:t xml:space="preserve"> наконец невраждебным миром, его миром. Искатель заветного цветка уже не только бродил по этому миру, но плечом к плечу с тысячами и тысячами строил его и рядом с ними же встал грудью на защиту этого мира, когда в черные дни войны злобный и подлый враг обложил его город.</w:t>
      </w:r>
    </w:p>
    <w:p w:rsidR="00A2248B" w:rsidRPr="00A2248B" w:rsidRDefault="00A2248B" w:rsidP="00A2248B">
      <w:pPr>
        <w:spacing w:after="0" w:line="240" w:lineRule="auto"/>
        <w:rPr>
          <w:rFonts w:ascii="Times New Roman" w:hAnsi="Times New Roman" w:cs="Times New Roman"/>
          <w:sz w:val="28"/>
          <w:szCs w:val="28"/>
        </w:rPr>
      </w:pPr>
    </w:p>
    <w:p w:rsidR="00A2248B" w:rsidRPr="00A2248B" w:rsidRDefault="00A2248B" w:rsidP="004362D5">
      <w:pPr>
        <w:spacing w:after="0" w:line="240" w:lineRule="auto"/>
        <w:ind w:firstLine="708"/>
        <w:rPr>
          <w:rFonts w:ascii="Times New Roman" w:hAnsi="Times New Roman" w:cs="Times New Roman"/>
          <w:sz w:val="28"/>
          <w:szCs w:val="28"/>
        </w:rPr>
      </w:pPr>
      <w:r w:rsidRPr="00A2248B">
        <w:rPr>
          <w:rFonts w:ascii="Times New Roman" w:hAnsi="Times New Roman" w:cs="Times New Roman"/>
          <w:sz w:val="28"/>
          <w:szCs w:val="28"/>
        </w:rPr>
        <w:t xml:space="preserve">Он искал волшебный цветок папоротника, и мне всегда казалось, что он и в самом деле уверен был, что этот сказочный цветок счастья существует. Что ж, в этой уверенности нет ничего странного. Всякая сказка </w:t>
      </w:r>
      <w:proofErr w:type="gramStart"/>
      <w:r w:rsidRPr="00A2248B">
        <w:rPr>
          <w:rFonts w:ascii="Times New Roman" w:hAnsi="Times New Roman" w:cs="Times New Roman"/>
          <w:sz w:val="28"/>
          <w:szCs w:val="28"/>
        </w:rPr>
        <w:t>есть</w:t>
      </w:r>
      <w:proofErr w:type="gramEnd"/>
      <w:r w:rsidRPr="00A2248B">
        <w:rPr>
          <w:rFonts w:ascii="Times New Roman" w:hAnsi="Times New Roman" w:cs="Times New Roman"/>
          <w:sz w:val="28"/>
          <w:szCs w:val="28"/>
        </w:rPr>
        <w:t xml:space="preserve"> в конце концов карнавальная маска реальности. За всяким вымыслом искусства, если это не просто вздорная болтовня, стоит реальность подлинной жизни и действительность жизненных отношений.</w:t>
      </w:r>
    </w:p>
    <w:p w:rsidR="00A2248B" w:rsidRPr="00A2248B" w:rsidRDefault="00A2248B" w:rsidP="00A2248B">
      <w:pPr>
        <w:spacing w:after="0" w:line="240" w:lineRule="auto"/>
        <w:rPr>
          <w:rFonts w:ascii="Times New Roman" w:hAnsi="Times New Roman" w:cs="Times New Roman"/>
          <w:sz w:val="28"/>
          <w:szCs w:val="28"/>
        </w:rPr>
      </w:pPr>
    </w:p>
    <w:p w:rsidR="00A2248B" w:rsidRDefault="00A2248B" w:rsidP="004362D5">
      <w:pPr>
        <w:spacing w:after="0" w:line="240" w:lineRule="auto"/>
        <w:ind w:firstLine="708"/>
        <w:rPr>
          <w:rFonts w:ascii="Times New Roman" w:hAnsi="Times New Roman" w:cs="Times New Roman"/>
          <w:sz w:val="28"/>
          <w:szCs w:val="28"/>
        </w:rPr>
      </w:pPr>
      <w:r w:rsidRPr="00A2248B">
        <w:rPr>
          <w:rFonts w:ascii="Times New Roman" w:hAnsi="Times New Roman" w:cs="Times New Roman"/>
          <w:sz w:val="28"/>
          <w:szCs w:val="28"/>
        </w:rPr>
        <w:lastRenderedPageBreak/>
        <w:t>Правда сказки и правда жизни сливаются в двуединую правду искусства, которое всегда волшебство, которое и само-то есть колдовской цветок папоротника.</w:t>
      </w:r>
    </w:p>
    <w:p w:rsidR="004362D5" w:rsidRDefault="004362D5" w:rsidP="004362D5">
      <w:pPr>
        <w:pStyle w:val="a4"/>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Почему герой верил, что цветок папоротника существует, и не переставал искать его?</w:t>
      </w:r>
    </w:p>
    <w:p w:rsidR="004362D5" w:rsidRDefault="004362D5" w:rsidP="004362D5">
      <w:pPr>
        <w:pStyle w:val="a4"/>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Что автор сравнивает с цветком папоротника?</w:t>
      </w:r>
    </w:p>
    <w:p w:rsidR="004362D5" w:rsidRDefault="004362D5" w:rsidP="004362D5">
      <w:pPr>
        <w:pStyle w:val="a4"/>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Какова композиция этого текста?</w:t>
      </w:r>
    </w:p>
    <w:p w:rsidR="004362D5" w:rsidRDefault="004362D5" w:rsidP="004362D5">
      <w:pPr>
        <w:pStyle w:val="a4"/>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Какую лексику использует автор?</w:t>
      </w:r>
    </w:p>
    <w:p w:rsidR="004362D5" w:rsidRDefault="004362D5" w:rsidP="004362D5">
      <w:pPr>
        <w:pStyle w:val="a4"/>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К какому жанру вы можете отнести этот рассказ?</w:t>
      </w:r>
    </w:p>
    <w:p w:rsidR="004362D5" w:rsidRDefault="004362D5" w:rsidP="004362D5">
      <w:pPr>
        <w:spacing w:after="0" w:line="240" w:lineRule="auto"/>
        <w:rPr>
          <w:rFonts w:ascii="Times New Roman" w:hAnsi="Times New Roman" w:cs="Times New Roman"/>
          <w:b/>
          <w:sz w:val="28"/>
          <w:szCs w:val="28"/>
        </w:rPr>
      </w:pP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b/>
          <w:sz w:val="28"/>
          <w:szCs w:val="28"/>
        </w:rPr>
        <w:t>III.</w:t>
      </w:r>
      <w:r w:rsidRPr="004362D5">
        <w:rPr>
          <w:rFonts w:ascii="Times New Roman" w:hAnsi="Times New Roman" w:cs="Times New Roman"/>
          <w:sz w:val="28"/>
          <w:szCs w:val="28"/>
        </w:rPr>
        <w:t xml:space="preserve"> С </w:t>
      </w:r>
      <w:proofErr w:type="gramStart"/>
      <w:r w:rsidRPr="004362D5">
        <w:rPr>
          <w:rFonts w:ascii="Times New Roman" w:hAnsi="Times New Roman" w:cs="Times New Roman"/>
          <w:sz w:val="28"/>
          <w:szCs w:val="28"/>
        </w:rPr>
        <w:t>именами</w:t>
      </w:r>
      <w:proofErr w:type="gramEnd"/>
      <w:r w:rsidRPr="004362D5">
        <w:rPr>
          <w:rFonts w:ascii="Times New Roman" w:hAnsi="Times New Roman" w:cs="Times New Roman"/>
          <w:sz w:val="28"/>
          <w:szCs w:val="28"/>
        </w:rPr>
        <w:t xml:space="preserve"> каких писателей и поэтов связаны литературные места России: (по 2 балла) – всего 10 баллов</w:t>
      </w: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а) Ясная Поляна;</w:t>
      </w: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б) Спасское-</w:t>
      </w:r>
      <w:proofErr w:type="spellStart"/>
      <w:r w:rsidRPr="004362D5">
        <w:rPr>
          <w:rFonts w:ascii="Times New Roman" w:hAnsi="Times New Roman" w:cs="Times New Roman"/>
          <w:sz w:val="28"/>
          <w:szCs w:val="28"/>
        </w:rPr>
        <w:t>Лутовиново</w:t>
      </w:r>
      <w:proofErr w:type="spellEnd"/>
      <w:r w:rsidRPr="004362D5">
        <w:rPr>
          <w:rFonts w:ascii="Times New Roman" w:hAnsi="Times New Roman" w:cs="Times New Roman"/>
          <w:sz w:val="28"/>
          <w:szCs w:val="28"/>
        </w:rPr>
        <w:t>;</w:t>
      </w: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в) Нежин;</w:t>
      </w: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г) Тарханы;</w:t>
      </w: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д) Михайловское.</w:t>
      </w:r>
    </w:p>
    <w:p w:rsidR="004362D5" w:rsidRPr="004362D5" w:rsidRDefault="004362D5" w:rsidP="004362D5">
      <w:pPr>
        <w:spacing w:after="0" w:line="240" w:lineRule="auto"/>
        <w:rPr>
          <w:rFonts w:ascii="Times New Roman" w:hAnsi="Times New Roman" w:cs="Times New Roman"/>
          <w:sz w:val="28"/>
          <w:szCs w:val="28"/>
        </w:rPr>
      </w:pP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b/>
          <w:sz w:val="28"/>
          <w:szCs w:val="28"/>
        </w:rPr>
        <w:t>IV.</w:t>
      </w:r>
      <w:r w:rsidRPr="004362D5">
        <w:rPr>
          <w:rFonts w:ascii="Times New Roman" w:hAnsi="Times New Roman" w:cs="Times New Roman"/>
          <w:sz w:val="28"/>
          <w:szCs w:val="28"/>
        </w:rPr>
        <w:t xml:space="preserve"> Знание текстов художественных произведений (за каждый верный ответ 2 балла)</w:t>
      </w: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Из каких произведений эти герои? Кто их автор?</w:t>
      </w: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А) Очумелов</w:t>
      </w: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 xml:space="preserve">Б) </w:t>
      </w:r>
      <w:proofErr w:type="spellStart"/>
      <w:r w:rsidRPr="004362D5">
        <w:rPr>
          <w:rFonts w:ascii="Times New Roman" w:hAnsi="Times New Roman" w:cs="Times New Roman"/>
          <w:sz w:val="28"/>
          <w:szCs w:val="28"/>
        </w:rPr>
        <w:t>Дефорж</w:t>
      </w:r>
      <w:proofErr w:type="spellEnd"/>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 xml:space="preserve">В) Наталья </w:t>
      </w:r>
      <w:proofErr w:type="spellStart"/>
      <w:r w:rsidRPr="004362D5">
        <w:rPr>
          <w:rFonts w:ascii="Times New Roman" w:hAnsi="Times New Roman" w:cs="Times New Roman"/>
          <w:sz w:val="28"/>
          <w:szCs w:val="28"/>
        </w:rPr>
        <w:t>Савишна</w:t>
      </w:r>
      <w:proofErr w:type="spellEnd"/>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 xml:space="preserve">Г) Лиза - Акулина </w:t>
      </w: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Д) Княгиня Волконская</w:t>
      </w:r>
    </w:p>
    <w:p w:rsidR="004362D5" w:rsidRPr="004362D5" w:rsidRDefault="004362D5" w:rsidP="004362D5">
      <w:pPr>
        <w:spacing w:after="0" w:line="240" w:lineRule="auto"/>
        <w:rPr>
          <w:rFonts w:ascii="Times New Roman" w:hAnsi="Times New Roman" w:cs="Times New Roman"/>
          <w:sz w:val="28"/>
          <w:szCs w:val="28"/>
        </w:rPr>
      </w:pP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b/>
          <w:sz w:val="28"/>
          <w:szCs w:val="28"/>
        </w:rPr>
        <w:t>V.</w:t>
      </w:r>
      <w:r w:rsidRPr="004362D5">
        <w:rPr>
          <w:rFonts w:ascii="Times New Roman" w:hAnsi="Times New Roman" w:cs="Times New Roman"/>
          <w:sz w:val="28"/>
          <w:szCs w:val="28"/>
        </w:rPr>
        <w:t xml:space="preserve"> Назовите жанр произведений: (всего 5 баллов)</w:t>
      </w: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а) Н. М. Карамзин «Марфа-посадница…»;</w:t>
      </w: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б) В. А. Жуковский «Лесной царь»;</w:t>
      </w: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в) Н. В. Гоголь «Ревизор»;</w:t>
      </w: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г) К. Г. Паустовский «Радость творчества»</w:t>
      </w: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д) М. Ю. Лермонтов «Мцыри».</w:t>
      </w:r>
    </w:p>
    <w:sectPr w:rsidR="004362D5" w:rsidRPr="004362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4C30A5"/>
    <w:multiLevelType w:val="hybridMultilevel"/>
    <w:tmpl w:val="375AF27C"/>
    <w:lvl w:ilvl="0" w:tplc="5C6C02CA">
      <w:start w:val="2"/>
      <w:numFmt w:val="bullet"/>
      <w:lvlText w:val=""/>
      <w:lvlJc w:val="left"/>
      <w:pPr>
        <w:ind w:left="1068" w:hanging="360"/>
      </w:pPr>
      <w:rPr>
        <w:rFonts w:ascii="Symbol" w:eastAsiaTheme="minorHAnsi"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52F"/>
    <w:rsid w:val="004362D5"/>
    <w:rsid w:val="00A2248B"/>
    <w:rsid w:val="00AB3EDC"/>
    <w:rsid w:val="00FF45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224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362D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224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362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715</Words>
  <Characters>4081</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2021-09-04T11:25:00Z</dcterms:created>
  <dcterms:modified xsi:type="dcterms:W3CDTF">2021-09-04T11:44:00Z</dcterms:modified>
</cp:coreProperties>
</file>